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3A" w:rsidRPr="00C475E5" w:rsidRDefault="0007603A" w:rsidP="0007603A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40"/>
          <w:szCs w:val="40"/>
        </w:rPr>
      </w:pPr>
      <w:r w:rsidRPr="00C475E5">
        <w:rPr>
          <w:rFonts w:ascii="TimesNewRomanPS-BoldMT" w:cs="TimesNewRomanPS-BoldMT"/>
          <w:b/>
          <w:bCs/>
          <w:sz w:val="40"/>
          <w:szCs w:val="40"/>
        </w:rPr>
        <w:t>Handy Hints for your Church</w:t>
      </w:r>
    </w:p>
    <w:p w:rsidR="000B3334" w:rsidRDefault="000B3334" w:rsidP="0007603A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5"/>
          <w:szCs w:val="25"/>
        </w:rPr>
      </w:pPr>
    </w:p>
    <w:p w:rsidR="0007603A" w:rsidRPr="000B3334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 xml:space="preserve">Could the place of worship encourage people to visit </w:t>
      </w:r>
      <w:r w:rsidRPr="000B3334">
        <w:rPr>
          <w:rFonts w:ascii="Arial" w:hAnsi="Arial" w:cs="Arial"/>
          <w:b/>
          <w:sz w:val="25"/>
          <w:szCs w:val="25"/>
        </w:rPr>
        <w:t>other attractions</w:t>
      </w:r>
      <w:r w:rsidR="000B3334">
        <w:rPr>
          <w:rFonts w:ascii="Arial" w:hAnsi="Arial" w:cs="Arial"/>
          <w:b/>
          <w:sz w:val="25"/>
          <w:szCs w:val="25"/>
        </w:rPr>
        <w:t xml:space="preserve">, </w:t>
      </w:r>
      <w:r w:rsidRPr="000B3334">
        <w:rPr>
          <w:rFonts w:ascii="Arial" w:hAnsi="Arial" w:cs="Arial"/>
          <w:sz w:val="25"/>
          <w:szCs w:val="25"/>
        </w:rPr>
        <w:t>(especially places of worship) nearby and directions of how to get there?</w:t>
      </w:r>
    </w:p>
    <w:p w:rsidR="0007603A" w:rsidRPr="000B3334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 xml:space="preserve">Is the place of worship proactive about encouraging </w:t>
      </w:r>
      <w:r w:rsidRPr="000B3334">
        <w:rPr>
          <w:rFonts w:ascii="Arial" w:hAnsi="Arial" w:cs="Arial"/>
          <w:b/>
          <w:sz w:val="25"/>
          <w:szCs w:val="25"/>
        </w:rPr>
        <w:t xml:space="preserve">schoolchildren and </w:t>
      </w:r>
      <w:proofErr w:type="gramStart"/>
      <w:r w:rsidRPr="000B3334">
        <w:rPr>
          <w:rFonts w:ascii="Arial" w:hAnsi="Arial" w:cs="Arial"/>
          <w:b/>
          <w:sz w:val="25"/>
          <w:szCs w:val="25"/>
        </w:rPr>
        <w:t>college</w:t>
      </w:r>
      <w:proofErr w:type="gramEnd"/>
    </w:p>
    <w:p w:rsidR="0007603A" w:rsidRPr="000B3334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proofErr w:type="gramStart"/>
      <w:r w:rsidRPr="000B3334">
        <w:rPr>
          <w:rFonts w:ascii="Arial" w:hAnsi="Arial" w:cs="Arial"/>
          <w:b/>
          <w:sz w:val="25"/>
          <w:szCs w:val="25"/>
        </w:rPr>
        <w:t>students</w:t>
      </w:r>
      <w:proofErr w:type="gramEnd"/>
      <w:r w:rsidRPr="000B3334">
        <w:rPr>
          <w:rFonts w:ascii="Arial" w:hAnsi="Arial" w:cs="Arial"/>
          <w:b/>
          <w:sz w:val="25"/>
          <w:szCs w:val="25"/>
        </w:rPr>
        <w:t xml:space="preserve"> </w:t>
      </w:r>
      <w:r w:rsidRPr="000B3334">
        <w:rPr>
          <w:rFonts w:ascii="Arial" w:hAnsi="Arial" w:cs="Arial"/>
          <w:sz w:val="25"/>
          <w:szCs w:val="25"/>
        </w:rPr>
        <w:t>to see the building and grounds as a place of study across many ,disciplines in the curriculum?</w:t>
      </w:r>
    </w:p>
    <w:p w:rsidR="0007603A" w:rsidRDefault="00A522FE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79375</wp:posOffset>
            </wp:positionV>
            <wp:extent cx="1457325" cy="742950"/>
            <wp:effectExtent l="0" t="0" r="9525" b="0"/>
            <wp:wrapTight wrapText="bothSides">
              <wp:wrapPolygon edited="0">
                <wp:start x="282" y="554"/>
                <wp:lineTo x="282" y="20492"/>
                <wp:lineTo x="21459" y="20492"/>
                <wp:lineTo x="21741" y="18831"/>
                <wp:lineTo x="21741" y="7200"/>
                <wp:lineTo x="21459" y="1108"/>
                <wp:lineTo x="21176" y="554"/>
                <wp:lineTo x="282" y="554"/>
              </wp:wrapPolygon>
            </wp:wrapTight>
            <wp:docPr id="4" name="Picture 4" descr="C:\Users\Robert\AppData\Local\Microsoft\Windows\Temporary Internet Files\Content.IE5\RFHP3EGV\notice-board-2456210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ert\AppData\Local\Microsoft\Windows\Temporary Internet Files\Content.IE5\RFHP3EGV\notice-board-2456210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03A" w:rsidRPr="000B3334">
        <w:rPr>
          <w:rFonts w:ascii="Arial" w:hAnsi="Arial" w:cs="Arial"/>
          <w:sz w:val="25"/>
          <w:szCs w:val="25"/>
        </w:rPr>
        <w:t xml:space="preserve">Could there be an </w:t>
      </w:r>
      <w:r w:rsidR="0007603A" w:rsidRPr="000B3334">
        <w:rPr>
          <w:rFonts w:ascii="Arial" w:hAnsi="Arial" w:cs="Arial"/>
          <w:b/>
          <w:sz w:val="25"/>
          <w:szCs w:val="25"/>
        </w:rPr>
        <w:t>information board</w:t>
      </w:r>
      <w:r w:rsidR="0007603A" w:rsidRPr="000B3334">
        <w:rPr>
          <w:rFonts w:ascii="Arial" w:hAnsi="Arial" w:cs="Arial"/>
          <w:sz w:val="25"/>
          <w:szCs w:val="25"/>
        </w:rPr>
        <w:t xml:space="preserve"> that helps visitors </w:t>
      </w:r>
      <w:r w:rsidR="0007603A" w:rsidRPr="000B3334">
        <w:rPr>
          <w:rFonts w:ascii="Arial" w:hAnsi="Arial" w:cs="Arial"/>
          <w:sz w:val="26"/>
          <w:szCs w:val="26"/>
        </w:rPr>
        <w:t>find</w:t>
      </w:r>
      <w:r w:rsidR="000B3334">
        <w:rPr>
          <w:rFonts w:ascii="Arial" w:hAnsi="Arial" w:cs="Arial"/>
          <w:sz w:val="26"/>
          <w:szCs w:val="26"/>
        </w:rPr>
        <w:t>:</w:t>
      </w:r>
    </w:p>
    <w:p w:rsidR="00C475E5" w:rsidRDefault="00C475E5" w:rsidP="0007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  <w:sectPr w:rsidR="00C475E5" w:rsidSect="000B3334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07603A" w:rsidRPr="000B3334" w:rsidRDefault="0007603A" w:rsidP="0007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proofErr w:type="gramStart"/>
      <w:r w:rsidRPr="000B3334">
        <w:rPr>
          <w:rFonts w:ascii="Arial" w:hAnsi="Arial" w:cs="Arial"/>
          <w:sz w:val="25"/>
          <w:szCs w:val="25"/>
        </w:rPr>
        <w:lastRenderedPageBreak/>
        <w:t>petrol</w:t>
      </w:r>
      <w:proofErr w:type="gramEnd"/>
      <w:r w:rsidRPr="000B3334">
        <w:rPr>
          <w:rFonts w:ascii="Arial" w:hAnsi="Arial" w:cs="Arial"/>
          <w:sz w:val="25"/>
          <w:szCs w:val="25"/>
        </w:rPr>
        <w:t xml:space="preserve">! </w:t>
      </w:r>
      <w:r w:rsidR="00A522FE">
        <w:rPr>
          <w:rFonts w:ascii="Arial" w:hAnsi="Arial" w:cs="Arial"/>
          <w:sz w:val="25"/>
          <w:szCs w:val="25"/>
        </w:rPr>
        <w:t>d</w:t>
      </w:r>
      <w:r w:rsidRPr="000B3334">
        <w:rPr>
          <w:rFonts w:ascii="Arial" w:hAnsi="Arial" w:cs="Arial"/>
          <w:sz w:val="25"/>
          <w:szCs w:val="25"/>
        </w:rPr>
        <w:t>iesel</w:t>
      </w:r>
    </w:p>
    <w:p w:rsidR="0007603A" w:rsidRPr="000B3334" w:rsidRDefault="0007603A" w:rsidP="0007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>food</w:t>
      </w:r>
    </w:p>
    <w:p w:rsidR="0007603A" w:rsidRPr="000B3334" w:rsidRDefault="0007603A" w:rsidP="0007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>accommodation</w:t>
      </w:r>
    </w:p>
    <w:p w:rsidR="0007603A" w:rsidRPr="000B3334" w:rsidRDefault="0007603A" w:rsidP="0007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>vet</w:t>
      </w:r>
    </w:p>
    <w:p w:rsidR="0007603A" w:rsidRPr="000B3334" w:rsidRDefault="0007603A" w:rsidP="0007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>doctor</w:t>
      </w:r>
    </w:p>
    <w:p w:rsidR="0007603A" w:rsidRPr="000B3334" w:rsidRDefault="0007603A" w:rsidP="0007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>Chemist</w:t>
      </w:r>
    </w:p>
    <w:p w:rsidR="0007603A" w:rsidRPr="000B3334" w:rsidRDefault="0007603A" w:rsidP="0007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>library</w:t>
      </w:r>
    </w:p>
    <w:p w:rsidR="0007603A" w:rsidRPr="000B3334" w:rsidRDefault="0007603A" w:rsidP="0007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>transport -timetables and stopping places</w:t>
      </w:r>
    </w:p>
    <w:p w:rsidR="0007603A" w:rsidRPr="000B3334" w:rsidRDefault="0007603A" w:rsidP="0007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>Citizens advice</w:t>
      </w:r>
    </w:p>
    <w:p w:rsidR="0007603A" w:rsidRPr="000B3334" w:rsidRDefault="0007603A" w:rsidP="0007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>events in other places of worship and other venues</w:t>
      </w:r>
    </w:p>
    <w:p w:rsidR="0007603A" w:rsidRPr="000B3334" w:rsidRDefault="0007603A" w:rsidP="0007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proofErr w:type="gramStart"/>
      <w:r w:rsidRPr="000B3334">
        <w:rPr>
          <w:rFonts w:ascii="Arial" w:hAnsi="Arial" w:cs="Arial"/>
          <w:sz w:val="25"/>
          <w:szCs w:val="25"/>
        </w:rPr>
        <w:t>could</w:t>
      </w:r>
      <w:proofErr w:type="gramEnd"/>
      <w:r w:rsidRPr="000B3334">
        <w:rPr>
          <w:rFonts w:ascii="Arial" w:hAnsi="Arial" w:cs="Arial"/>
          <w:sz w:val="25"/>
          <w:szCs w:val="25"/>
        </w:rPr>
        <w:t xml:space="preserve"> there be a map of the area to help visitors </w:t>
      </w:r>
      <w:r w:rsidRPr="000B3334">
        <w:rPr>
          <w:rFonts w:ascii="Arial" w:hAnsi="Arial" w:cs="Arial"/>
          <w:sz w:val="26"/>
          <w:szCs w:val="26"/>
        </w:rPr>
        <w:t xml:space="preserve">find </w:t>
      </w:r>
      <w:r w:rsidRPr="000B3334">
        <w:rPr>
          <w:rFonts w:ascii="Arial" w:hAnsi="Arial" w:cs="Arial"/>
          <w:sz w:val="25"/>
          <w:szCs w:val="25"/>
        </w:rPr>
        <w:t>the above?</w:t>
      </w:r>
    </w:p>
    <w:p w:rsidR="00C475E5" w:rsidRDefault="00C475E5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C475E5" w:rsidSect="00C475E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07603A" w:rsidRPr="000B3334" w:rsidRDefault="00A522FE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122555</wp:posOffset>
            </wp:positionV>
            <wp:extent cx="1238250" cy="885825"/>
            <wp:effectExtent l="19050" t="0" r="0" b="0"/>
            <wp:wrapTight wrapText="bothSides">
              <wp:wrapPolygon edited="0">
                <wp:start x="-332" y="0"/>
                <wp:lineTo x="-332" y="21368"/>
                <wp:lineTo x="21600" y="21368"/>
                <wp:lineTo x="21600" y="0"/>
                <wp:lineTo x="-332" y="0"/>
              </wp:wrapPolygon>
            </wp:wrapTight>
            <wp:docPr id="5" name="Picture 5" descr="C:\Users\Robert\AppData\Local\Microsoft\Windows\Temporary Internet Files\Content.IE5\RFHP3EGV\yes-were-op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ert\AppData\Local\Microsoft\Windows\Temporary Internet Files\Content.IE5\RFHP3EGV\yes-were-ope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03A" w:rsidRPr="00C475E5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C475E5">
        <w:rPr>
          <w:rFonts w:ascii="Arial" w:hAnsi="Arial" w:cs="Arial"/>
          <w:b/>
          <w:bCs/>
          <w:sz w:val="36"/>
          <w:szCs w:val="36"/>
        </w:rPr>
        <w:t>Outside the Place of worship:</w:t>
      </w:r>
    </w:p>
    <w:p w:rsidR="0007603A" w:rsidRPr="000B3334" w:rsidRDefault="0007603A" w:rsidP="000760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 xml:space="preserve">Is it </w:t>
      </w:r>
      <w:r w:rsidRPr="000B3334">
        <w:rPr>
          <w:rFonts w:ascii="Arial" w:hAnsi="Arial" w:cs="Arial"/>
          <w:b/>
          <w:sz w:val="25"/>
          <w:szCs w:val="25"/>
        </w:rPr>
        <w:t>obvious</w:t>
      </w:r>
      <w:r w:rsidRPr="000B3334">
        <w:rPr>
          <w:rFonts w:ascii="Arial" w:hAnsi="Arial" w:cs="Arial"/>
          <w:sz w:val="25"/>
          <w:szCs w:val="25"/>
        </w:rPr>
        <w:t xml:space="preserve"> that the church is </w:t>
      </w:r>
      <w:r w:rsidRPr="000B3334">
        <w:rPr>
          <w:rFonts w:ascii="Arial" w:hAnsi="Arial" w:cs="Arial"/>
          <w:b/>
          <w:sz w:val="25"/>
          <w:szCs w:val="25"/>
        </w:rPr>
        <w:t>open</w:t>
      </w:r>
      <w:r w:rsidRPr="000B3334">
        <w:rPr>
          <w:rFonts w:ascii="Arial" w:hAnsi="Arial" w:cs="Arial"/>
          <w:sz w:val="25"/>
          <w:szCs w:val="25"/>
        </w:rPr>
        <w:t>? - is there a sign saying the church is open?</w:t>
      </w:r>
    </w:p>
    <w:p w:rsidR="0007603A" w:rsidRPr="000B3334" w:rsidRDefault="0007603A" w:rsidP="000760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>Is the entrance obvious and accessible?</w:t>
      </w:r>
    </w:p>
    <w:p w:rsidR="0007603A" w:rsidRPr="000B3334" w:rsidRDefault="0007603A" w:rsidP="000760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>Are there any physical or other barriers to the entrance?</w:t>
      </w:r>
    </w:p>
    <w:p w:rsidR="0007603A" w:rsidRPr="000B3334" w:rsidRDefault="0007603A" w:rsidP="000760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0B3334">
        <w:rPr>
          <w:rFonts w:ascii="Arial" w:hAnsi="Arial" w:cs="Arial"/>
          <w:sz w:val="25"/>
          <w:szCs w:val="25"/>
        </w:rPr>
        <w:t xml:space="preserve">Does the </w:t>
      </w:r>
      <w:r w:rsidRPr="000B3334">
        <w:rPr>
          <w:rFonts w:ascii="Arial" w:hAnsi="Arial" w:cs="Arial"/>
          <w:b/>
          <w:sz w:val="25"/>
          <w:szCs w:val="25"/>
        </w:rPr>
        <w:t>Notice Board</w:t>
      </w:r>
      <w:r w:rsidRPr="000B3334">
        <w:rPr>
          <w:rFonts w:ascii="Arial" w:hAnsi="Arial" w:cs="Arial"/>
          <w:sz w:val="25"/>
          <w:szCs w:val="25"/>
        </w:rPr>
        <w:t xml:space="preserve"> give the information people want - does it welcome</w:t>
      </w:r>
      <w:r w:rsidR="000B3334">
        <w:rPr>
          <w:rFonts w:ascii="Arial" w:hAnsi="Arial" w:cs="Arial"/>
          <w:sz w:val="25"/>
          <w:szCs w:val="25"/>
        </w:rPr>
        <w:t xml:space="preserve"> </w:t>
      </w:r>
      <w:r w:rsidRPr="000B3334">
        <w:rPr>
          <w:rFonts w:ascii="Arial" w:hAnsi="Arial" w:cs="Arial"/>
          <w:sz w:val="25"/>
          <w:szCs w:val="25"/>
        </w:rPr>
        <w:t>everybody - is it up to date?</w:t>
      </w:r>
    </w:p>
    <w:p w:rsidR="0007603A" w:rsidRPr="000B3334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7603A" w:rsidRPr="00C475E5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C475E5">
        <w:rPr>
          <w:rFonts w:ascii="Arial" w:hAnsi="Arial" w:cs="Arial"/>
          <w:b/>
          <w:bCs/>
          <w:sz w:val="36"/>
          <w:szCs w:val="36"/>
        </w:rPr>
        <w:t>Inside the Place of worship:</w:t>
      </w:r>
    </w:p>
    <w:p w:rsidR="0007603A" w:rsidRPr="000B3334" w:rsidRDefault="0007603A" w:rsidP="000760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 xml:space="preserve">Is the </w:t>
      </w:r>
      <w:r w:rsidRPr="000B3334">
        <w:rPr>
          <w:rFonts w:ascii="Arial" w:hAnsi="Arial" w:cs="Arial"/>
          <w:b/>
          <w:sz w:val="26"/>
          <w:szCs w:val="26"/>
        </w:rPr>
        <w:t>place welcoming</w:t>
      </w:r>
      <w:r w:rsidRPr="000B3334">
        <w:rPr>
          <w:rFonts w:ascii="Arial" w:hAnsi="Arial" w:cs="Arial"/>
          <w:sz w:val="26"/>
          <w:szCs w:val="26"/>
        </w:rPr>
        <w:t>?</w:t>
      </w:r>
      <w:r w:rsidR="00383A4F">
        <w:rPr>
          <w:rFonts w:ascii="Arial" w:hAnsi="Arial" w:cs="Arial"/>
          <w:sz w:val="26"/>
          <w:szCs w:val="26"/>
        </w:rPr>
        <w:t xml:space="preserve"> (</w:t>
      </w:r>
      <w:proofErr w:type="gramStart"/>
      <w:r w:rsidR="00383A4F">
        <w:rPr>
          <w:rFonts w:ascii="Arial" w:hAnsi="Arial" w:cs="Arial"/>
          <w:sz w:val="26"/>
          <w:szCs w:val="26"/>
        </w:rPr>
        <w:t>flowers</w:t>
      </w:r>
      <w:proofErr w:type="gramEnd"/>
      <w:r w:rsidR="00383A4F">
        <w:rPr>
          <w:rFonts w:ascii="Arial" w:hAnsi="Arial" w:cs="Arial"/>
          <w:sz w:val="26"/>
          <w:szCs w:val="26"/>
        </w:rPr>
        <w:t xml:space="preserve"> make a place warmer!)</w:t>
      </w:r>
      <w:r w:rsidR="00A522FE">
        <w:rPr>
          <w:rFonts w:ascii="Arial" w:hAnsi="Arial" w:cs="Arial"/>
          <w:noProof/>
          <w:sz w:val="26"/>
          <w:szCs w:val="2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-2540</wp:posOffset>
            </wp:positionV>
            <wp:extent cx="1044575" cy="695325"/>
            <wp:effectExtent l="19050" t="0" r="3175" b="0"/>
            <wp:wrapTight wrapText="bothSides">
              <wp:wrapPolygon edited="0">
                <wp:start x="-394" y="0"/>
                <wp:lineTo x="-394" y="21304"/>
                <wp:lineTo x="21666" y="21304"/>
                <wp:lineTo x="21666" y="0"/>
                <wp:lineTo x="-394" y="0"/>
              </wp:wrapPolygon>
            </wp:wrapTight>
            <wp:docPr id="9" name="Picture 9" descr="C:\Users\Robert\AppData\Local\Microsoft\Windows\Temporary Internet Files\Content.IE5\5ODZLPCA\catholic-funeral-mass-booklet-template-exampl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ert\AppData\Local\Microsoft\Windows\Temporary Internet Files\Content.IE5\5ODZLPCA\catholic-funeral-mass-booklet-template-exampl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03A" w:rsidRPr="000B3334" w:rsidRDefault="0007603A" w:rsidP="000760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 xml:space="preserve">Is it </w:t>
      </w:r>
      <w:r w:rsidRPr="000B3334">
        <w:rPr>
          <w:rFonts w:ascii="Arial" w:hAnsi="Arial" w:cs="Arial"/>
          <w:b/>
          <w:sz w:val="26"/>
          <w:szCs w:val="26"/>
        </w:rPr>
        <w:t>well lit</w:t>
      </w:r>
      <w:r w:rsidRPr="000B3334">
        <w:rPr>
          <w:rFonts w:ascii="Arial" w:hAnsi="Arial" w:cs="Arial"/>
          <w:sz w:val="26"/>
          <w:szCs w:val="26"/>
        </w:rPr>
        <w:t xml:space="preserve">? </w:t>
      </w:r>
      <w:proofErr w:type="gramStart"/>
      <w:r w:rsidRPr="000B3334">
        <w:rPr>
          <w:rFonts w:ascii="Arial" w:hAnsi="Arial" w:cs="Arial"/>
          <w:sz w:val="26"/>
          <w:szCs w:val="26"/>
        </w:rPr>
        <w:t>trip</w:t>
      </w:r>
      <w:proofErr w:type="gramEnd"/>
      <w:r w:rsidRPr="000B3334">
        <w:rPr>
          <w:rFonts w:ascii="Arial" w:hAnsi="Arial" w:cs="Arial"/>
          <w:sz w:val="26"/>
          <w:szCs w:val="26"/>
        </w:rPr>
        <w:t xml:space="preserve"> switches can make economic sense.</w:t>
      </w:r>
    </w:p>
    <w:p w:rsidR="0007603A" w:rsidRPr="000B3334" w:rsidRDefault="0007603A" w:rsidP="000760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 xml:space="preserve">Is there a brief (and free!) </w:t>
      </w:r>
      <w:r w:rsidRPr="000B3334">
        <w:rPr>
          <w:rFonts w:ascii="Arial" w:hAnsi="Arial" w:cs="Arial"/>
          <w:b/>
          <w:sz w:val="26"/>
          <w:szCs w:val="26"/>
        </w:rPr>
        <w:t>leaflet</w:t>
      </w:r>
      <w:r w:rsidRPr="000B3334">
        <w:rPr>
          <w:rFonts w:ascii="Arial" w:hAnsi="Arial" w:cs="Arial"/>
          <w:sz w:val="26"/>
          <w:szCs w:val="26"/>
        </w:rPr>
        <w:t xml:space="preserve"> for finding a way around?</w:t>
      </w:r>
    </w:p>
    <w:p w:rsidR="0007603A" w:rsidRPr="000B3334" w:rsidRDefault="0007603A" w:rsidP="000760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 xml:space="preserve">Does the leaflet include a brief </w:t>
      </w:r>
      <w:r w:rsidRPr="000B3334">
        <w:rPr>
          <w:rFonts w:ascii="Arial" w:hAnsi="Arial" w:cs="Arial"/>
          <w:b/>
          <w:sz w:val="26"/>
          <w:szCs w:val="26"/>
        </w:rPr>
        <w:t>message about Christianity?</w:t>
      </w:r>
    </w:p>
    <w:p w:rsidR="0007603A" w:rsidRPr="000B3334" w:rsidRDefault="0007603A" w:rsidP="000760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>Is all</w:t>
      </w:r>
      <w:r w:rsidRPr="000B3334">
        <w:rPr>
          <w:rFonts w:ascii="Arial" w:hAnsi="Arial" w:cs="Arial"/>
          <w:b/>
          <w:sz w:val="26"/>
          <w:szCs w:val="26"/>
        </w:rPr>
        <w:t xml:space="preserve"> literature</w:t>
      </w:r>
      <w:r w:rsidRPr="000B3334">
        <w:rPr>
          <w:rFonts w:ascii="Arial" w:hAnsi="Arial" w:cs="Arial"/>
          <w:sz w:val="26"/>
          <w:szCs w:val="26"/>
        </w:rPr>
        <w:t xml:space="preserve"> clear and welcoming (inc the visually impaired) </w:t>
      </w:r>
    </w:p>
    <w:p w:rsidR="0007603A" w:rsidRPr="000B3334" w:rsidRDefault="0007603A" w:rsidP="000760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0B3334">
        <w:rPr>
          <w:rFonts w:ascii="Arial" w:hAnsi="Arial" w:cs="Arial"/>
          <w:sz w:val="26"/>
          <w:szCs w:val="26"/>
        </w:rPr>
        <w:t>are</w:t>
      </w:r>
      <w:proofErr w:type="gramEnd"/>
      <w:r w:rsidRPr="000B3334">
        <w:rPr>
          <w:rFonts w:ascii="Arial" w:hAnsi="Arial" w:cs="Arial"/>
          <w:sz w:val="26"/>
          <w:szCs w:val="26"/>
        </w:rPr>
        <w:t xml:space="preserve"> there any aggressive </w:t>
      </w:r>
      <w:r w:rsidRPr="000B3334">
        <w:rPr>
          <w:rFonts w:ascii="Arial" w:hAnsi="Arial" w:cs="Arial"/>
          <w:b/>
          <w:bCs/>
          <w:sz w:val="28"/>
          <w:szCs w:val="28"/>
        </w:rPr>
        <w:t xml:space="preserve">Do </w:t>
      </w:r>
      <w:r w:rsidRPr="000B3334">
        <w:rPr>
          <w:rFonts w:ascii="Arial" w:hAnsi="Arial" w:cs="Arial"/>
          <w:b/>
          <w:sz w:val="26"/>
          <w:szCs w:val="26"/>
        </w:rPr>
        <w:t>Not</w:t>
      </w:r>
      <w:r w:rsidRPr="000B3334">
        <w:rPr>
          <w:rFonts w:ascii="Arial" w:hAnsi="Arial" w:cs="Arial"/>
          <w:sz w:val="26"/>
          <w:szCs w:val="26"/>
        </w:rPr>
        <w:t xml:space="preserve"> ... notices?</w:t>
      </w:r>
    </w:p>
    <w:p w:rsidR="0007603A" w:rsidRPr="000B3334" w:rsidRDefault="0007603A" w:rsidP="000760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>Is the literature accessible for everybody?</w:t>
      </w:r>
    </w:p>
    <w:p w:rsidR="0007603A" w:rsidRPr="000B3334" w:rsidRDefault="0007603A" w:rsidP="000760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>Is there a token (a prayer card/bookmark) for people to take home to recall their visit to</w:t>
      </w:r>
      <w:r w:rsidRPr="000B3334">
        <w:rPr>
          <w:rFonts w:ascii="Arial" w:hAnsi="Arial" w:cs="Arial"/>
          <w:b/>
          <w:sz w:val="26"/>
          <w:szCs w:val="26"/>
        </w:rPr>
        <w:t xml:space="preserve"> your</w:t>
      </w:r>
      <w:r w:rsidRPr="000B3334">
        <w:rPr>
          <w:rFonts w:ascii="Arial" w:hAnsi="Arial" w:cs="Arial"/>
          <w:sz w:val="26"/>
          <w:szCs w:val="26"/>
        </w:rPr>
        <w:t xml:space="preserve"> church?</w:t>
      </w:r>
    </w:p>
    <w:p w:rsidR="0007603A" w:rsidRPr="000B3334" w:rsidRDefault="0007603A" w:rsidP="000760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>Is it clear how a priest can be contacted?</w:t>
      </w:r>
    </w:p>
    <w:p w:rsidR="0007603A" w:rsidRPr="000B3334" w:rsidRDefault="00A522FE" w:rsidP="000760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133350</wp:posOffset>
            </wp:positionV>
            <wp:extent cx="1438275" cy="666750"/>
            <wp:effectExtent l="19050" t="0" r="9525" b="0"/>
            <wp:wrapTight wrapText="bothSides">
              <wp:wrapPolygon edited="0">
                <wp:start x="-286" y="0"/>
                <wp:lineTo x="-286" y="20983"/>
                <wp:lineTo x="21743" y="20983"/>
                <wp:lineTo x="21743" y="0"/>
                <wp:lineTo x="-286" y="0"/>
              </wp:wrapPolygon>
            </wp:wrapTight>
            <wp:docPr id="11" name="Picture 11" descr="C:\Users\Robert\AppData\Local\Microsoft\Windows\Temporary Internet Files\Content.IE5\5ODZLPCA\pray-stam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bert\AppData\Local\Microsoft\Windows\Temporary Internet Files\Content.IE5\5ODZLPCA\pray-stamp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03A" w:rsidRPr="000B3334">
        <w:rPr>
          <w:rFonts w:ascii="Arial" w:hAnsi="Arial" w:cs="Arial"/>
          <w:sz w:val="26"/>
          <w:szCs w:val="26"/>
        </w:rPr>
        <w:t>In how many</w:t>
      </w:r>
      <w:r w:rsidR="0007603A" w:rsidRPr="000B3334">
        <w:rPr>
          <w:rFonts w:ascii="Arial" w:hAnsi="Arial" w:cs="Arial"/>
          <w:b/>
          <w:sz w:val="26"/>
          <w:szCs w:val="26"/>
        </w:rPr>
        <w:t xml:space="preserve"> languages</w:t>
      </w:r>
      <w:r w:rsidR="0007603A" w:rsidRPr="000B3334">
        <w:rPr>
          <w:rFonts w:ascii="Arial" w:hAnsi="Arial" w:cs="Arial"/>
          <w:sz w:val="26"/>
          <w:szCs w:val="26"/>
        </w:rPr>
        <w:t xml:space="preserve"> is there a welcome sign?</w:t>
      </w:r>
    </w:p>
    <w:p w:rsidR="0007603A" w:rsidRDefault="0007603A" w:rsidP="000760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>In how many languages is the literature for visitors?</w:t>
      </w:r>
    </w:p>
    <w:p w:rsidR="000B3334" w:rsidRPr="000B3334" w:rsidRDefault="000B3334" w:rsidP="000B333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07603A" w:rsidRPr="000B3334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C475E5">
        <w:rPr>
          <w:rFonts w:ascii="Arial" w:hAnsi="Arial" w:cs="Arial"/>
          <w:b/>
          <w:bCs/>
          <w:sz w:val="32"/>
          <w:szCs w:val="32"/>
        </w:rPr>
        <w:t>Prayer</w:t>
      </w:r>
      <w:r w:rsidR="00C475E5">
        <w:rPr>
          <w:rFonts w:ascii="Arial" w:hAnsi="Arial" w:cs="Arial"/>
          <w:b/>
          <w:bCs/>
          <w:sz w:val="36"/>
          <w:szCs w:val="36"/>
        </w:rPr>
        <w:t xml:space="preserve">: </w:t>
      </w:r>
      <w:r w:rsidRPr="000B3334">
        <w:rPr>
          <w:rFonts w:ascii="Arial" w:hAnsi="Arial" w:cs="Arial"/>
          <w:sz w:val="26"/>
          <w:szCs w:val="26"/>
        </w:rPr>
        <w:t>Is there a dedicated place for prayer with prayers available as an aid?</w:t>
      </w:r>
    </w:p>
    <w:p w:rsidR="00C475E5" w:rsidRDefault="0007603A" w:rsidP="00C47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>Is there a prayer request card system or book? - Could each place in the church be interpreted by a short passage about</w:t>
      </w:r>
      <w:r w:rsidR="00C475E5">
        <w:rPr>
          <w:rFonts w:ascii="Arial" w:hAnsi="Arial" w:cs="Arial"/>
          <w:sz w:val="26"/>
          <w:szCs w:val="26"/>
        </w:rPr>
        <w:t xml:space="preserve"> </w:t>
      </w:r>
      <w:r w:rsidRPr="00C475E5">
        <w:rPr>
          <w:rFonts w:ascii="Arial" w:hAnsi="Arial" w:cs="Arial"/>
          <w:sz w:val="26"/>
          <w:szCs w:val="26"/>
        </w:rPr>
        <w:t xml:space="preserve">its </w:t>
      </w:r>
      <w:proofErr w:type="gramStart"/>
      <w:r w:rsidRPr="00C475E5">
        <w:rPr>
          <w:rFonts w:ascii="Arial" w:hAnsi="Arial" w:cs="Arial"/>
          <w:sz w:val="26"/>
          <w:szCs w:val="26"/>
        </w:rPr>
        <w:t>function-</w:t>
      </w:r>
      <w:proofErr w:type="gramEnd"/>
      <w:r w:rsidR="00C475E5" w:rsidRPr="00C475E5">
        <w:rPr>
          <w:rFonts w:ascii="Arial" w:hAnsi="Arial" w:cs="Arial"/>
          <w:sz w:val="26"/>
          <w:szCs w:val="26"/>
        </w:rPr>
        <w:t xml:space="preserve"> </w:t>
      </w:r>
    </w:p>
    <w:p w:rsidR="0007603A" w:rsidRPr="00C475E5" w:rsidRDefault="00A522FE" w:rsidP="00C47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  <w:lang w:bidi="he-IL"/>
        </w:rPr>
      </w:pPr>
      <w:r>
        <w:rPr>
          <w:rFonts w:ascii="Arial" w:hAnsi="Arial" w:cs="Arial"/>
          <w:b/>
          <w:noProof/>
          <w:sz w:val="26"/>
          <w:szCs w:val="26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51510" cy="866775"/>
            <wp:effectExtent l="19050" t="0" r="0" b="0"/>
            <wp:wrapTight wrapText="bothSides">
              <wp:wrapPolygon edited="0">
                <wp:start x="-632" y="0"/>
                <wp:lineTo x="-632" y="21363"/>
                <wp:lineTo x="21474" y="21363"/>
                <wp:lineTo x="21474" y="0"/>
                <wp:lineTo x="-632" y="0"/>
              </wp:wrapPolygon>
            </wp:wrapTight>
            <wp:docPr id="13" name="Picture 13" descr="C:\Users\Robert\AppData\Local\Microsoft\Windows\Temporary Internet Files\Content.IE5\5ODZLPCA\768px-Trefaldighetskyrkan_baptismal_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bert\AppData\Local\Microsoft\Windows\Temporary Internet Files\Content.IE5\5ODZLPCA\768px-Trefaldighetskyrkan_baptismal_font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475E5" w:rsidRPr="00C475E5">
        <w:rPr>
          <w:rFonts w:ascii="Arial" w:hAnsi="Arial" w:cs="Arial"/>
          <w:b/>
          <w:sz w:val="26"/>
          <w:szCs w:val="26"/>
        </w:rPr>
        <w:t>Eg.</w:t>
      </w:r>
      <w:proofErr w:type="gramEnd"/>
      <w:r w:rsidR="00C475E5" w:rsidRPr="00C475E5">
        <w:rPr>
          <w:rFonts w:ascii="Arial" w:hAnsi="Arial" w:cs="Arial"/>
          <w:b/>
          <w:sz w:val="26"/>
          <w:szCs w:val="26"/>
        </w:rPr>
        <w:t xml:space="preserve"> The Font</w:t>
      </w:r>
      <w:r w:rsidR="00C475E5">
        <w:rPr>
          <w:rFonts w:ascii="Arial" w:hAnsi="Arial" w:cs="Arial"/>
          <w:sz w:val="26"/>
          <w:szCs w:val="26"/>
        </w:rPr>
        <w:t xml:space="preserve"> :</w:t>
      </w:r>
      <w:r w:rsidR="0007603A" w:rsidRPr="00C475E5">
        <w:rPr>
          <w:rFonts w:ascii="Arial" w:hAnsi="Arial" w:cs="Arial"/>
          <w:sz w:val="26"/>
          <w:szCs w:val="26"/>
        </w:rPr>
        <w:t xml:space="preserve"> very short piece about any architectural worth - The font is used</w:t>
      </w:r>
      <w:r w:rsidR="00C475E5" w:rsidRPr="00C475E5">
        <w:rPr>
          <w:rFonts w:ascii="Arial" w:hAnsi="Arial" w:cs="Arial"/>
          <w:sz w:val="26"/>
          <w:szCs w:val="26"/>
        </w:rPr>
        <w:t xml:space="preserve"> </w:t>
      </w:r>
      <w:r w:rsidR="0007603A" w:rsidRPr="00C475E5">
        <w:rPr>
          <w:rFonts w:ascii="Arial" w:hAnsi="Arial" w:cs="Arial"/>
          <w:sz w:val="26"/>
          <w:szCs w:val="26"/>
        </w:rPr>
        <w:t>for Baptism - this font is made of Sutton Stone and is of Norman origin</w:t>
      </w:r>
      <w:r w:rsidR="00C475E5" w:rsidRPr="00C475E5">
        <w:rPr>
          <w:rFonts w:ascii="Arial" w:hAnsi="Arial" w:cs="Arial"/>
          <w:sz w:val="26"/>
          <w:szCs w:val="26"/>
        </w:rPr>
        <w:t xml:space="preserve"> </w:t>
      </w:r>
      <w:r w:rsidR="00C475E5">
        <w:rPr>
          <w:rFonts w:ascii="Arial" w:hAnsi="Arial" w:cs="Arial"/>
          <w:sz w:val="26"/>
          <w:szCs w:val="26"/>
        </w:rPr>
        <w:t>a</w:t>
      </w:r>
      <w:r w:rsidR="0007603A" w:rsidRPr="00C475E5">
        <w:rPr>
          <w:rFonts w:ascii="Arial" w:hAnsi="Arial" w:cs="Arial"/>
          <w:sz w:val="26"/>
          <w:szCs w:val="26"/>
        </w:rPr>
        <w:t xml:space="preserve">nd a prayer at the font - </w:t>
      </w:r>
      <w:r w:rsidR="0007603A" w:rsidRPr="00C475E5">
        <w:rPr>
          <w:rFonts w:ascii="Arial" w:hAnsi="Arial" w:cs="Arial"/>
          <w:i/>
          <w:iCs/>
          <w:sz w:val="26"/>
          <w:szCs w:val="26"/>
          <w:lang w:bidi="he-IL"/>
        </w:rPr>
        <w:t xml:space="preserve">for </w:t>
      </w:r>
      <w:r w:rsidR="0007603A" w:rsidRPr="00C475E5">
        <w:rPr>
          <w:rFonts w:ascii="Arial" w:hAnsi="Arial" w:cs="Arial"/>
          <w:i/>
          <w:iCs/>
          <w:sz w:val="23"/>
          <w:szCs w:val="23"/>
          <w:lang w:bidi="he-IL"/>
        </w:rPr>
        <w:t>new life.</w:t>
      </w:r>
    </w:p>
    <w:p w:rsidR="000B3334" w:rsidRPr="000B3334" w:rsidRDefault="000B3334" w:rsidP="000B333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3"/>
          <w:szCs w:val="23"/>
          <w:lang w:bidi="he-IL"/>
        </w:rPr>
      </w:pPr>
    </w:p>
    <w:p w:rsidR="0007603A" w:rsidRPr="00C475E5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475E5">
        <w:rPr>
          <w:rFonts w:ascii="Arial" w:hAnsi="Arial" w:cs="Arial"/>
          <w:b/>
          <w:bCs/>
          <w:sz w:val="32"/>
          <w:szCs w:val="32"/>
        </w:rPr>
        <w:t>Quiet</w:t>
      </w:r>
    </w:p>
    <w:p w:rsidR="0007603A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>Is there a request for people to keep quiet at certain times and/or in certain places?</w:t>
      </w:r>
    </w:p>
    <w:p w:rsidR="00C475E5" w:rsidRDefault="00A522FE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182245</wp:posOffset>
            </wp:positionV>
            <wp:extent cx="642620" cy="657225"/>
            <wp:effectExtent l="19050" t="0" r="5080" b="0"/>
            <wp:wrapTight wrapText="bothSides">
              <wp:wrapPolygon edited="0">
                <wp:start x="-640" y="0"/>
                <wp:lineTo x="-640" y="21287"/>
                <wp:lineTo x="21771" y="21287"/>
                <wp:lineTo x="21771" y="0"/>
                <wp:lineTo x="-640" y="0"/>
              </wp:wrapPolygon>
            </wp:wrapTight>
            <wp:docPr id="14" name="Picture 14" descr="C:\Users\Robert\AppData\Local\Microsoft\Windows\Temporary Internet Files\Content.IE5\RFHP3EGV\d19wix3-ea8d85b3-2f07-4a95-b99d-89c90013ea7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obert\AppData\Local\Microsoft\Windows\Temporary Internet Files\Content.IE5\RFHP3EGV\d19wix3-ea8d85b3-2f07-4a95-b99d-89c90013ea7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03A" w:rsidRPr="00C475E5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475E5">
        <w:rPr>
          <w:rFonts w:ascii="Arial" w:hAnsi="Arial" w:cs="Arial"/>
          <w:b/>
          <w:bCs/>
          <w:sz w:val="32"/>
          <w:szCs w:val="32"/>
        </w:rPr>
        <w:t>Human Interest</w:t>
      </w:r>
    </w:p>
    <w:p w:rsidR="0007603A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 xml:space="preserve">Can the various </w:t>
      </w:r>
      <w:proofErr w:type="spellStart"/>
      <w:r w:rsidRPr="000B3334">
        <w:rPr>
          <w:rFonts w:ascii="Arial" w:hAnsi="Arial" w:cs="Arial"/>
          <w:sz w:val="26"/>
          <w:szCs w:val="26"/>
        </w:rPr>
        <w:t>artifacts</w:t>
      </w:r>
      <w:proofErr w:type="spellEnd"/>
      <w:r w:rsidRPr="000B3334">
        <w:rPr>
          <w:rFonts w:ascii="Arial" w:hAnsi="Arial" w:cs="Arial"/>
          <w:sz w:val="26"/>
          <w:szCs w:val="26"/>
        </w:rPr>
        <w:t xml:space="preserve"> etc. be used to tell of people -the story of the</w:t>
      </w:r>
      <w:r w:rsidR="000B3334">
        <w:rPr>
          <w:rFonts w:ascii="Arial" w:hAnsi="Arial" w:cs="Arial"/>
          <w:sz w:val="26"/>
          <w:szCs w:val="26"/>
        </w:rPr>
        <w:t xml:space="preserve"> </w:t>
      </w:r>
      <w:r w:rsidRPr="000B3334">
        <w:rPr>
          <w:rFonts w:ascii="Arial" w:hAnsi="Arial" w:cs="Arial"/>
          <w:sz w:val="26"/>
          <w:szCs w:val="26"/>
        </w:rPr>
        <w:t>community through the ages as well as any architectural worth?</w:t>
      </w:r>
    </w:p>
    <w:p w:rsidR="00C475E5" w:rsidRDefault="00C475E5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7603A" w:rsidRPr="00C475E5" w:rsidRDefault="00A522FE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714375" cy="628650"/>
            <wp:effectExtent l="19050" t="0" r="9525" b="0"/>
            <wp:wrapTight wrapText="bothSides">
              <wp:wrapPolygon edited="0">
                <wp:start x="15552" y="0"/>
                <wp:lineTo x="8064" y="4582"/>
                <wp:lineTo x="3456" y="9164"/>
                <wp:lineTo x="-576" y="17018"/>
                <wp:lineTo x="0" y="20945"/>
                <wp:lineTo x="5184" y="20945"/>
                <wp:lineTo x="10368" y="20945"/>
                <wp:lineTo x="20160" y="13745"/>
                <wp:lineTo x="19584" y="10473"/>
                <wp:lineTo x="21888" y="6545"/>
                <wp:lineTo x="21888" y="2618"/>
                <wp:lineTo x="19008" y="0"/>
                <wp:lineTo x="15552" y="0"/>
              </wp:wrapPolygon>
            </wp:wrapTight>
            <wp:docPr id="15" name="Picture 15" descr="C:\Users\Robert\AppData\Local\Microsoft\Windows\Temporary Internet Files\Content.IE5\RFHP3EGV\R11 Music aaaa- 00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obert\AppData\Local\Microsoft\Windows\Temporary Internet Files\Content.IE5\RFHP3EGV\R11 Music aaaa- 00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03A" w:rsidRPr="00C475E5">
        <w:rPr>
          <w:rFonts w:ascii="Arial" w:hAnsi="Arial" w:cs="Arial"/>
          <w:b/>
          <w:bCs/>
          <w:sz w:val="32"/>
          <w:szCs w:val="32"/>
        </w:rPr>
        <w:t>Music</w:t>
      </w:r>
    </w:p>
    <w:p w:rsidR="0007603A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>Any live music will almost always be appreciated - some places of worship use</w:t>
      </w:r>
      <w:r w:rsidR="004F5F84">
        <w:rPr>
          <w:rFonts w:ascii="Arial" w:hAnsi="Arial" w:cs="Arial"/>
          <w:sz w:val="26"/>
          <w:szCs w:val="26"/>
        </w:rPr>
        <w:t xml:space="preserve"> </w:t>
      </w:r>
      <w:r w:rsidRPr="000B3334">
        <w:rPr>
          <w:rFonts w:ascii="Arial" w:hAnsi="Arial" w:cs="Arial"/>
          <w:sz w:val="26"/>
          <w:szCs w:val="26"/>
        </w:rPr>
        <w:t>soft taped music to great effect.</w:t>
      </w:r>
    </w:p>
    <w:p w:rsidR="000B3334" w:rsidRDefault="000B3334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7603A" w:rsidRPr="00C475E5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475E5">
        <w:rPr>
          <w:rFonts w:ascii="Arial" w:hAnsi="Arial" w:cs="Arial"/>
          <w:b/>
          <w:bCs/>
          <w:sz w:val="32"/>
          <w:szCs w:val="32"/>
        </w:rPr>
        <w:t>Money</w:t>
      </w:r>
    </w:p>
    <w:p w:rsidR="00C475E5" w:rsidRDefault="00C475E5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contactless giving point is proving very useful in churches that have them. Ask for help in sourcing this digital aid! </w:t>
      </w:r>
      <w:r w:rsidR="0007603A" w:rsidRPr="000B3334">
        <w:rPr>
          <w:rFonts w:ascii="Arial" w:hAnsi="Arial" w:cs="Arial"/>
          <w:sz w:val="26"/>
          <w:szCs w:val="26"/>
        </w:rPr>
        <w:t>Is there a clear encouragement to make a donation - a box near the exit</w:t>
      </w:r>
      <w:r w:rsidR="000B3334">
        <w:rPr>
          <w:rFonts w:ascii="Arial" w:hAnsi="Arial" w:cs="Arial"/>
          <w:sz w:val="26"/>
          <w:szCs w:val="26"/>
        </w:rPr>
        <w:t xml:space="preserve"> </w:t>
      </w:r>
      <w:r w:rsidR="0007603A" w:rsidRPr="000B3334">
        <w:rPr>
          <w:rFonts w:ascii="Arial" w:hAnsi="Arial" w:cs="Arial"/>
          <w:sz w:val="26"/>
          <w:szCs w:val="26"/>
        </w:rPr>
        <w:t xml:space="preserve">(regularly emptied) with a sign saying </w:t>
      </w:r>
      <w:r w:rsidR="0007603A" w:rsidRPr="000B3334">
        <w:rPr>
          <w:rFonts w:ascii="Arial" w:hAnsi="Arial" w:cs="Arial"/>
          <w:b/>
          <w:bCs/>
          <w:i/>
          <w:iCs/>
          <w:sz w:val="26"/>
          <w:szCs w:val="26"/>
          <w:lang w:bidi="he-IL"/>
        </w:rPr>
        <w:t xml:space="preserve">Thank You </w:t>
      </w:r>
      <w:r w:rsidR="0007603A" w:rsidRPr="000B3334">
        <w:rPr>
          <w:rFonts w:ascii="Arial" w:hAnsi="Arial" w:cs="Arial"/>
          <w:sz w:val="26"/>
          <w:szCs w:val="26"/>
        </w:rPr>
        <w:t>can be very effective?</w:t>
      </w:r>
      <w:r>
        <w:rPr>
          <w:rFonts w:ascii="Arial" w:hAnsi="Arial" w:cs="Arial"/>
          <w:sz w:val="26"/>
          <w:szCs w:val="26"/>
        </w:rPr>
        <w:t xml:space="preserve"> </w:t>
      </w:r>
    </w:p>
    <w:p w:rsidR="00C475E5" w:rsidRDefault="00C475E5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7603A" w:rsidRPr="00C475E5" w:rsidRDefault="004F5F84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43180</wp:posOffset>
            </wp:positionV>
            <wp:extent cx="885825" cy="590550"/>
            <wp:effectExtent l="19050" t="0" r="9525" b="0"/>
            <wp:wrapTight wrapText="bothSides">
              <wp:wrapPolygon edited="0">
                <wp:start x="-465" y="0"/>
                <wp:lineTo x="-465" y="20903"/>
                <wp:lineTo x="21832" y="20903"/>
                <wp:lineTo x="21832" y="0"/>
                <wp:lineTo x="-465" y="0"/>
              </wp:wrapPolygon>
            </wp:wrapTight>
            <wp:docPr id="20" name="Picture 16" descr="C:\Users\Robert\AppData\Local\Microsoft\Windows\Temporary Internet Files\Content.IE5\5ODZLPCA\16152448581_1a36d1663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obert\AppData\Local\Microsoft\Windows\Temporary Internet Files\Content.IE5\5ODZLPCA\16152448581_1a36d1663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03A" w:rsidRPr="00C475E5">
        <w:rPr>
          <w:rFonts w:ascii="Arial" w:hAnsi="Arial" w:cs="Arial"/>
          <w:b/>
          <w:bCs/>
          <w:sz w:val="32"/>
          <w:szCs w:val="32"/>
        </w:rPr>
        <w:t>Visitors Book</w:t>
      </w:r>
    </w:p>
    <w:p w:rsidR="0007603A" w:rsidRDefault="0007603A" w:rsidP="000B33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>Very useful for estimating numbers attending the place of worship - a quality</w:t>
      </w:r>
      <w:r w:rsidR="004F5F84">
        <w:rPr>
          <w:rFonts w:ascii="Arial" w:hAnsi="Arial" w:cs="Arial"/>
          <w:sz w:val="26"/>
          <w:szCs w:val="26"/>
        </w:rPr>
        <w:t xml:space="preserve"> </w:t>
      </w:r>
      <w:r w:rsidRPr="000B3334">
        <w:rPr>
          <w:rFonts w:ascii="Arial" w:hAnsi="Arial" w:cs="Arial"/>
          <w:sz w:val="26"/>
          <w:szCs w:val="26"/>
        </w:rPr>
        <w:t xml:space="preserve">loose leaf binder enables pages to be removed in case Lord Lucan / Elvis /Mickey Mouse visit or even unwanted language! </w:t>
      </w:r>
      <w:r w:rsidR="003159F2">
        <w:rPr>
          <w:rFonts w:ascii="Arial" w:hAnsi="Arial" w:cs="Arial"/>
          <w:sz w:val="26"/>
          <w:szCs w:val="26"/>
        </w:rPr>
        <w:t xml:space="preserve">These days ensure you collect email addresses. </w:t>
      </w:r>
      <w:r w:rsidRPr="000B3334">
        <w:rPr>
          <w:rFonts w:ascii="Arial" w:hAnsi="Arial" w:cs="Arial"/>
          <w:sz w:val="26"/>
          <w:szCs w:val="26"/>
        </w:rPr>
        <w:t>Remember that an email address will mean you can contact your visitors at Christmas and Easter etc</w:t>
      </w:r>
      <w:r w:rsidR="003159F2">
        <w:rPr>
          <w:rFonts w:ascii="Arial" w:hAnsi="Arial" w:cs="Arial"/>
          <w:sz w:val="26"/>
          <w:szCs w:val="26"/>
        </w:rPr>
        <w:t xml:space="preserve"> or to advertise special services and major events that might be invitation to them to come back and visit.</w:t>
      </w:r>
    </w:p>
    <w:p w:rsidR="000B3334" w:rsidRPr="000B3334" w:rsidRDefault="000B3334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7603A" w:rsidRPr="000B3334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 w:rsidRPr="000B3334">
        <w:rPr>
          <w:rFonts w:ascii="Arial" w:hAnsi="Arial" w:cs="Arial"/>
          <w:b/>
          <w:bCs/>
          <w:sz w:val="34"/>
          <w:szCs w:val="34"/>
        </w:rPr>
        <w:t>Genealogy</w:t>
      </w:r>
    </w:p>
    <w:p w:rsidR="000B3334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>Are church records available - in digital format?</w:t>
      </w:r>
      <w:r w:rsidR="000B3334">
        <w:rPr>
          <w:rFonts w:ascii="Arial" w:hAnsi="Arial" w:cs="Arial"/>
          <w:sz w:val="26"/>
          <w:szCs w:val="26"/>
        </w:rPr>
        <w:t xml:space="preserve"> </w:t>
      </w:r>
    </w:p>
    <w:p w:rsidR="0007603A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>Could the inscriptions on the gravestones be transcribed and logged on a plan?</w:t>
      </w:r>
    </w:p>
    <w:p w:rsidR="000B3334" w:rsidRPr="000B3334" w:rsidRDefault="000B3334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7603A" w:rsidRPr="000B3334" w:rsidRDefault="004F5F84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noProof/>
          <w:sz w:val="34"/>
          <w:szCs w:val="34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647700" cy="866775"/>
            <wp:effectExtent l="19050" t="0" r="0" b="0"/>
            <wp:wrapTight wrapText="bothSides">
              <wp:wrapPolygon edited="0">
                <wp:start x="-635" y="0"/>
                <wp:lineTo x="-635" y="21363"/>
                <wp:lineTo x="21600" y="21363"/>
                <wp:lineTo x="21600" y="0"/>
                <wp:lineTo x="-635" y="0"/>
              </wp:wrapPolygon>
            </wp:wrapTight>
            <wp:docPr id="21" name="Picture 20" descr="Culmington snowdr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lmington snowdrop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47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03A" w:rsidRPr="000B3334">
        <w:rPr>
          <w:rFonts w:ascii="Arial" w:hAnsi="Arial" w:cs="Arial"/>
          <w:b/>
          <w:bCs/>
          <w:sz w:val="34"/>
          <w:szCs w:val="34"/>
        </w:rPr>
        <w:t>Churchyard</w:t>
      </w:r>
    </w:p>
    <w:p w:rsidR="0007603A" w:rsidRPr="000B3334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>Could any of the grounds be developed ecologically?</w:t>
      </w:r>
    </w:p>
    <w:p w:rsidR="0007603A" w:rsidRDefault="0007603A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B3334">
        <w:rPr>
          <w:rFonts w:ascii="Arial" w:hAnsi="Arial" w:cs="Arial"/>
          <w:sz w:val="26"/>
          <w:szCs w:val="26"/>
        </w:rPr>
        <w:t>Could the various plants, bushes and trees be identified on a plan and</w:t>
      </w:r>
      <w:r w:rsidR="000B3334">
        <w:rPr>
          <w:rFonts w:ascii="Arial" w:hAnsi="Arial" w:cs="Arial"/>
          <w:sz w:val="26"/>
          <w:szCs w:val="26"/>
        </w:rPr>
        <w:t xml:space="preserve"> </w:t>
      </w:r>
      <w:r w:rsidRPr="000B3334">
        <w:rPr>
          <w:rFonts w:ascii="Arial" w:hAnsi="Arial" w:cs="Arial"/>
          <w:sz w:val="26"/>
          <w:szCs w:val="26"/>
        </w:rPr>
        <w:t>displayed?</w:t>
      </w:r>
      <w:r w:rsidR="004F5F84">
        <w:rPr>
          <w:rFonts w:ascii="Arial" w:hAnsi="Arial" w:cs="Arial"/>
          <w:sz w:val="26"/>
          <w:szCs w:val="26"/>
        </w:rPr>
        <w:t xml:space="preserve"> Do you need to speak to Caring for </w:t>
      </w:r>
      <w:proofErr w:type="gramStart"/>
      <w:r w:rsidR="004F5F84">
        <w:rPr>
          <w:rFonts w:ascii="Arial" w:hAnsi="Arial" w:cs="Arial"/>
          <w:sz w:val="26"/>
          <w:szCs w:val="26"/>
        </w:rPr>
        <w:t>God’s Acre</w:t>
      </w:r>
      <w:proofErr w:type="gramEnd"/>
      <w:r w:rsidR="004F5F84">
        <w:rPr>
          <w:rFonts w:ascii="Arial" w:hAnsi="Arial" w:cs="Arial"/>
          <w:sz w:val="26"/>
          <w:szCs w:val="26"/>
        </w:rPr>
        <w:t>?</w:t>
      </w:r>
    </w:p>
    <w:p w:rsidR="000B3334" w:rsidRDefault="000B3334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475E5" w:rsidRDefault="00C475E5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5E5" w:rsidRPr="00C475E5" w:rsidRDefault="00C475E5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5E5">
        <w:rPr>
          <w:rFonts w:ascii="Arial" w:hAnsi="Arial" w:cs="Arial"/>
          <w:b/>
          <w:sz w:val="24"/>
          <w:szCs w:val="24"/>
        </w:rPr>
        <w:t xml:space="preserve">Not everything suggested will be right for your church but it is worth you (and the PCC or Church council) </w:t>
      </w:r>
      <w:r>
        <w:rPr>
          <w:rFonts w:ascii="Arial" w:hAnsi="Arial" w:cs="Arial"/>
          <w:b/>
          <w:sz w:val="24"/>
          <w:szCs w:val="24"/>
        </w:rPr>
        <w:t>having a look at the suggestions and improving your welcome to visitors as a result.</w:t>
      </w:r>
    </w:p>
    <w:p w:rsidR="000B3334" w:rsidRPr="000B3334" w:rsidRDefault="000B3334" w:rsidP="00076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0B3334">
        <w:rPr>
          <w:rFonts w:ascii="Arial" w:hAnsi="Arial" w:cs="Arial"/>
          <w:b/>
          <w:sz w:val="36"/>
          <w:szCs w:val="36"/>
        </w:rPr>
        <w:t>www.discover shropshirechurches.co.uk</w:t>
      </w:r>
    </w:p>
    <w:sectPr w:rsidR="000B3334" w:rsidRPr="000B3334" w:rsidSect="00C475E5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763"/>
    <w:multiLevelType w:val="hybridMultilevel"/>
    <w:tmpl w:val="CEFC41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D2BF2"/>
    <w:multiLevelType w:val="hybridMultilevel"/>
    <w:tmpl w:val="54FCD5A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266E01"/>
    <w:multiLevelType w:val="hybridMultilevel"/>
    <w:tmpl w:val="D0F0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D185C"/>
    <w:multiLevelType w:val="hybridMultilevel"/>
    <w:tmpl w:val="66C4DE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E3D0D"/>
    <w:multiLevelType w:val="hybridMultilevel"/>
    <w:tmpl w:val="8A9049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474BA58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NewRomanPSMT" w:hint="default"/>
        <w:i w:val="0"/>
        <w:color w:val="383837"/>
        <w:sz w:val="2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603A"/>
    <w:rsid w:val="000214C0"/>
    <w:rsid w:val="0007603A"/>
    <w:rsid w:val="000B3334"/>
    <w:rsid w:val="003159F2"/>
    <w:rsid w:val="00383A4F"/>
    <w:rsid w:val="003C3692"/>
    <w:rsid w:val="004743E8"/>
    <w:rsid w:val="004F5F84"/>
    <w:rsid w:val="0063711D"/>
    <w:rsid w:val="00800F9D"/>
    <w:rsid w:val="00A522FE"/>
    <w:rsid w:val="00C475E5"/>
    <w:rsid w:val="00C97F75"/>
    <w:rsid w:val="00D5329C"/>
    <w:rsid w:val="00F8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dcterms:created xsi:type="dcterms:W3CDTF">2022-01-31T18:47:00Z</dcterms:created>
  <dcterms:modified xsi:type="dcterms:W3CDTF">2022-02-01T12:16:00Z</dcterms:modified>
</cp:coreProperties>
</file>